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58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70"/>
        <w:gridCol w:w="546"/>
        <w:gridCol w:w="414"/>
        <w:gridCol w:w="708"/>
        <w:gridCol w:w="612"/>
        <w:gridCol w:w="1020"/>
        <w:gridCol w:w="1224"/>
        <w:gridCol w:w="714"/>
        <w:gridCol w:w="820"/>
        <w:gridCol w:w="200"/>
        <w:gridCol w:w="714"/>
        <w:gridCol w:w="554"/>
        <w:gridCol w:w="96"/>
        <w:gridCol w:w="516"/>
        <w:gridCol w:w="618"/>
        <w:gridCol w:w="900"/>
      </w:tblGrid>
      <w:tr w:rsidR="00B8338F" w:rsidRPr="008162EC" w:rsidTr="00796D1B">
        <w:trPr>
          <w:trHeight w:hRule="exact" w:val="62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科　目</w:t>
            </w:r>
          </w:p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コード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38111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授業</w:t>
            </w:r>
          </w:p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科目</w:t>
            </w: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E87C1D">
            <w:pPr>
              <w:pStyle w:val="a0"/>
              <w:snapToGrid w:val="0"/>
              <w:spacing w:line="240" w:lineRule="auto"/>
              <w:ind w:firstLine="101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z w:val="21"/>
                <w:szCs w:val="21"/>
              </w:rPr>
              <w:t>国際保健看護</w:t>
            </w:r>
          </w:p>
          <w:p w:rsidR="00B8338F" w:rsidRPr="008162EC" w:rsidRDefault="00B8338F" w:rsidP="00553061">
            <w:pPr>
              <w:pStyle w:val="a0"/>
              <w:ind w:firstLine="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162EC">
              <w:rPr>
                <w:rFonts w:ascii="ＭＳ 明朝" w:hAnsi="ＭＳ 明朝"/>
                <w:sz w:val="21"/>
                <w:szCs w:val="21"/>
              </w:rPr>
              <w:t>（International Health Nursing）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担当</w:t>
            </w:r>
          </w:p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教員</w:t>
            </w:r>
          </w:p>
        </w:tc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8F" w:rsidRDefault="00835C0B" w:rsidP="00FD5CD5">
            <w:pPr>
              <w:pStyle w:val="a0"/>
              <w:snapToGrid w:val="0"/>
              <w:spacing w:before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</w:rPr>
              <w:t>○</w:t>
            </w:r>
            <w:r w:rsidR="00C30434"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長堀智香子　</w:t>
            </w:r>
            <w:r w:rsid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大湾明美</w:t>
            </w:r>
          </w:p>
          <w:p w:rsidR="00107D31" w:rsidRPr="008162EC" w:rsidRDefault="00107D31" w:rsidP="00FD5CD5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神里みどり　ほか</w:t>
            </w:r>
          </w:p>
        </w:tc>
      </w:tr>
      <w:tr w:rsidR="00B8338F" w:rsidRPr="008162EC" w:rsidTr="005E0553">
        <w:trPr>
          <w:cantSplit/>
          <w:trHeight w:hRule="exact" w:val="396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開講年次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4</w:t>
            </w:r>
            <w:r w:rsidRPr="008162EC">
              <w:rPr>
                <w:rFonts w:ascii="ＭＳ 明朝" w:hAnsi="ＭＳ 明朝"/>
                <w:spacing w:val="0"/>
                <w:sz w:val="21"/>
                <w:szCs w:val="21"/>
              </w:rPr>
              <w:t>年次</w:t>
            </w: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　</w:t>
            </w:r>
            <w:r w:rsidR="009F618C"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前期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snapToGrid w:val="0"/>
              <w:ind w:firstLineChars="100" w:firstLine="212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単位数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 w:rsidRPr="008162EC">
              <w:rPr>
                <w:rFonts w:ascii="ＭＳ 明朝" w:hAnsi="ＭＳ 明朝"/>
                <w:sz w:val="21"/>
                <w:szCs w:val="21"/>
              </w:rPr>
              <w:t>単位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 w:hint="eastAsia"/>
                <w:b w:val="0"/>
                <w:sz w:val="21"/>
                <w:szCs w:val="21"/>
              </w:rPr>
              <w:t>科目</w:t>
            </w:r>
          </w:p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 w:hint="eastAsia"/>
                <w:b w:val="0"/>
                <w:sz w:val="21"/>
                <w:szCs w:val="21"/>
              </w:rPr>
              <w:t>分類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pacing w:val="0"/>
                <w:sz w:val="21"/>
                <w:szCs w:val="21"/>
              </w:rPr>
              <w:t>専門</w:t>
            </w: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関連</w:t>
            </w:r>
            <w:r w:rsidRPr="008162EC">
              <w:rPr>
                <w:rFonts w:ascii="ＭＳ 明朝" w:hAnsi="ＭＳ 明朝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E87C1D" w:rsidP="005E0553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 w:hint="eastAsia"/>
                <w:b w:val="0"/>
                <w:sz w:val="21"/>
                <w:szCs w:val="21"/>
                <w:lang w:eastAsia="ja-JP"/>
              </w:rPr>
              <w:t>授業形態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38F" w:rsidRPr="008162EC" w:rsidRDefault="00E87C1D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講義・演習</w:t>
            </w:r>
          </w:p>
        </w:tc>
      </w:tr>
      <w:tr w:rsidR="00B8338F" w:rsidRPr="008162EC" w:rsidTr="005E0553">
        <w:trPr>
          <w:cantSplit/>
          <w:trHeight w:hRule="exact" w:val="400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選択必修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pacing w:val="0"/>
                <w:sz w:val="21"/>
                <w:szCs w:val="21"/>
              </w:rPr>
              <w:t>選</w:t>
            </w:r>
            <w:r w:rsidR="00E10688"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　</w:t>
            </w:r>
            <w:r w:rsidRPr="008162EC">
              <w:rPr>
                <w:rFonts w:ascii="ＭＳ 明朝" w:hAnsi="ＭＳ 明朝"/>
                <w:spacing w:val="0"/>
                <w:sz w:val="21"/>
                <w:szCs w:val="21"/>
              </w:rPr>
              <w:t>択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1"/>
              <w:numPr>
                <w:ilvl w:val="0"/>
                <w:numId w:val="0"/>
              </w:numPr>
              <w:snapToGrid w:val="0"/>
              <w:ind w:firstLineChars="100" w:firstLine="212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時間数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pStyle w:val="a0"/>
              <w:snapToGrid w:val="0"/>
              <w:spacing w:before="10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 w:val="21"/>
                <w:szCs w:val="21"/>
                <w:lang w:eastAsia="ja-JP"/>
              </w:rPr>
              <w:t>45</w:t>
            </w:r>
            <w:r w:rsidRPr="008162EC">
              <w:rPr>
                <w:rFonts w:ascii="ＭＳ 明朝" w:hAnsi="ＭＳ 明朝"/>
                <w:sz w:val="21"/>
                <w:szCs w:val="21"/>
              </w:rPr>
              <w:t>時間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jc w:val="center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228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jc w:val="center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jc w:val="center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8F" w:rsidRPr="008162EC" w:rsidRDefault="00B8338F" w:rsidP="005E0553">
            <w:pPr>
              <w:jc w:val="center"/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B8338F" w:rsidRPr="008162EC" w:rsidTr="00416B19">
        <w:trPr>
          <w:cantSplit/>
          <w:trHeight w:hRule="exact" w:val="40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38F" w:rsidRPr="008162EC" w:rsidRDefault="00B8338F" w:rsidP="00E87C1D">
            <w:pPr>
              <w:pStyle w:val="1"/>
              <w:numPr>
                <w:ilvl w:val="0"/>
                <w:numId w:val="0"/>
              </w:numPr>
              <w:snapToGrid w:val="0"/>
              <w:spacing w:before="0"/>
              <w:jc w:val="both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 w:hint="eastAsia"/>
                <w:b w:val="0"/>
                <w:sz w:val="21"/>
                <w:szCs w:val="21"/>
                <w:lang w:eastAsia="ja-JP"/>
              </w:rPr>
              <w:t>履修条件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jc w:val="both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前提科目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snapToGrid w:val="0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zCs w:val="21"/>
              </w:rPr>
              <w:t xml:space="preserve">　なし</w:t>
            </w:r>
          </w:p>
        </w:tc>
      </w:tr>
      <w:tr w:rsidR="00B8338F" w:rsidRPr="008162EC" w:rsidTr="00F52811">
        <w:trPr>
          <w:cantSplit/>
          <w:trHeight w:hRule="exact" w:val="423"/>
        </w:trPr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>
            <w:pPr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E87C1D">
            <w:pPr>
              <w:pStyle w:val="1"/>
              <w:numPr>
                <w:ilvl w:val="0"/>
                <w:numId w:val="0"/>
              </w:numPr>
              <w:snapToGrid w:val="0"/>
              <w:spacing w:line="240" w:lineRule="auto"/>
              <w:ind w:left="101"/>
              <w:jc w:val="both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その他</w:t>
            </w:r>
          </w:p>
        </w:tc>
        <w:tc>
          <w:tcPr>
            <w:tcW w:w="869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8F" w:rsidRPr="008162EC" w:rsidRDefault="00B8338F">
            <w:pPr>
              <w:snapToGrid w:val="0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zCs w:val="21"/>
              </w:rPr>
              <w:t xml:space="preserve">　なし</w:t>
            </w:r>
          </w:p>
        </w:tc>
      </w:tr>
      <w:tr w:rsidR="00B8338F" w:rsidRPr="008162EC" w:rsidTr="00F52811">
        <w:trPr>
          <w:trHeight w:hRule="exact" w:val="1137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授業概要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8F" w:rsidRPr="008162EC" w:rsidRDefault="00F311F0" w:rsidP="002F0FBB">
            <w:pPr>
              <w:snapToGrid w:val="0"/>
              <w:ind w:leftChars="50" w:left="105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Cs w:val="21"/>
                <w:lang w:eastAsia="ja-JP"/>
              </w:rPr>
              <w:t>グローカル</w:t>
            </w:r>
            <w:r w:rsidR="00537D5F" w:rsidRPr="008162EC">
              <w:rPr>
                <w:rFonts w:ascii="ＭＳ 明朝" w:hAnsi="ＭＳ 明朝" w:hint="eastAsia"/>
                <w:szCs w:val="21"/>
                <w:lang w:eastAsia="ja-JP"/>
              </w:rPr>
              <w:t>な</w:t>
            </w:r>
            <w:r w:rsidR="00B8338F" w:rsidRPr="008162EC">
              <w:rPr>
                <w:rFonts w:ascii="ＭＳ 明朝" w:hAnsi="ＭＳ 明朝"/>
                <w:szCs w:val="21"/>
              </w:rPr>
              <w:t>視野から諸外国の地理的環境、歴史、文化、経済、</w:t>
            </w:r>
            <w:r w:rsidR="00C663EE">
              <w:rPr>
                <w:rFonts w:ascii="ＭＳ 明朝" w:hAnsi="ＭＳ 明朝" w:hint="eastAsia"/>
                <w:szCs w:val="21"/>
                <w:lang w:eastAsia="ja-JP"/>
              </w:rPr>
              <w:t>医療政策、健康状態の動向および対策、保健看護事情と</w:t>
            </w:r>
            <w:r w:rsidR="00C92C4D">
              <w:rPr>
                <w:rFonts w:ascii="ＭＳ 明朝" w:hAnsi="ＭＳ 明朝"/>
                <w:szCs w:val="21"/>
              </w:rPr>
              <w:t>人々の生活を理解し、</w:t>
            </w:r>
            <w:r w:rsidR="00C663EE" w:rsidRPr="00C663EE">
              <w:rPr>
                <w:rFonts w:ascii="ＭＳ 明朝" w:hAnsi="ＭＳ 明朝" w:hint="eastAsia"/>
                <w:szCs w:val="21"/>
                <w:lang w:eastAsia="ja-JP"/>
              </w:rPr>
              <w:t>日本国内</w:t>
            </w:r>
            <w:r w:rsidR="00B8338F" w:rsidRPr="00C663EE">
              <w:rPr>
                <w:rFonts w:ascii="ＭＳ 明朝" w:hAnsi="ＭＳ 明朝"/>
                <w:szCs w:val="21"/>
              </w:rPr>
              <w:t>に在住する外国人の背景</w:t>
            </w:r>
            <w:r w:rsidR="0068737B" w:rsidRPr="00C663EE">
              <w:rPr>
                <w:rFonts w:ascii="ＭＳ 明朝" w:hAnsi="ＭＳ 明朝"/>
                <w:szCs w:val="21"/>
              </w:rPr>
              <w:t>と現状を理解する。それら</w:t>
            </w:r>
            <w:r w:rsidR="0068737B" w:rsidRPr="00C663EE">
              <w:rPr>
                <w:rFonts w:ascii="ＭＳ 明朝" w:hAnsi="ＭＳ 明朝" w:hint="eastAsia"/>
                <w:szCs w:val="21"/>
                <w:lang w:eastAsia="ja-JP"/>
              </w:rPr>
              <w:t>を踏まえて</w:t>
            </w:r>
            <w:r w:rsidR="00B8338F" w:rsidRPr="00C663EE">
              <w:rPr>
                <w:rFonts w:ascii="ＭＳ 明朝" w:hAnsi="ＭＳ 明朝"/>
                <w:szCs w:val="21"/>
              </w:rPr>
              <w:t>健康に影響を与える要因および保健</w:t>
            </w:r>
            <w:r w:rsidR="00B8338F" w:rsidRPr="008162EC">
              <w:rPr>
                <w:rFonts w:ascii="ＭＳ 明朝" w:hAnsi="ＭＳ 明朝"/>
                <w:szCs w:val="21"/>
              </w:rPr>
              <w:t xml:space="preserve">医療福祉が果たす役割について考察できる。　</w:t>
            </w:r>
          </w:p>
        </w:tc>
      </w:tr>
      <w:tr w:rsidR="00B8338F" w:rsidRPr="008162EC" w:rsidTr="00ED7A18">
        <w:trPr>
          <w:trHeight w:hRule="exact" w:val="1979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8F" w:rsidRPr="008162EC" w:rsidRDefault="00B8338F" w:rsidP="00553061">
            <w:pPr>
              <w:pStyle w:val="1"/>
              <w:numPr>
                <w:ilvl w:val="0"/>
                <w:numId w:val="0"/>
              </w:numPr>
              <w:snapToGrid w:val="0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到達目標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BDD" w:rsidRPr="009E7B48" w:rsidRDefault="00400580" w:rsidP="00106F02">
            <w:pPr>
              <w:pStyle w:val="a0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zCs w:val="21"/>
                <w:lang w:eastAsia="ja-JP"/>
              </w:rPr>
              <w:t>1．</w:t>
            </w:r>
            <w:r w:rsidR="00537D5F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看護にお</w:t>
            </w:r>
            <w:r w:rsidR="00540D02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いて</w:t>
            </w:r>
            <w:r w:rsidR="00247D10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グローカルな視点</w:t>
            </w:r>
            <w:r w:rsidR="00650559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をもつ</w:t>
            </w:r>
            <w:r w:rsidR="00540D02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ことの</w:t>
            </w:r>
            <w:r w:rsidR="00537D5F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重要性</w:t>
            </w:r>
            <w:r w:rsidR="00C663EE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が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理解できる。</w:t>
            </w:r>
          </w:p>
          <w:p w:rsidR="00650559" w:rsidRPr="009E7B48" w:rsidRDefault="00106F02" w:rsidP="00106F02">
            <w:pPr>
              <w:pStyle w:val="a0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zCs w:val="21"/>
                <w:lang w:eastAsia="ja-JP"/>
              </w:rPr>
              <w:t>2</w:t>
            </w:r>
            <w:r w:rsidR="00650559" w:rsidRPr="009E7B48">
              <w:rPr>
                <w:rFonts w:ascii="ＭＳ 明朝" w:hAnsi="ＭＳ 明朝" w:hint="eastAsia"/>
                <w:szCs w:val="21"/>
                <w:lang w:eastAsia="ja-JP"/>
              </w:rPr>
              <w:t xml:space="preserve">. </w:t>
            </w:r>
            <w:r w:rsidR="00650559" w:rsidRPr="009E7B48">
              <w:rPr>
                <w:rFonts w:ascii="ＭＳ 明朝" w:hAnsi="ＭＳ 明朝" w:hint="eastAsia"/>
                <w:spacing w:val="0"/>
                <w:sz w:val="21"/>
                <w:szCs w:val="21"/>
              </w:rPr>
              <w:t>健康に関連する国際的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援助</w:t>
            </w:r>
            <w:r w:rsidR="00650559" w:rsidRPr="009E7B48">
              <w:rPr>
                <w:rFonts w:ascii="ＭＳ 明朝" w:hAnsi="ＭＳ 明朝" w:hint="eastAsia"/>
                <w:spacing w:val="0"/>
                <w:sz w:val="21"/>
                <w:szCs w:val="21"/>
              </w:rPr>
              <w:t>機関</w:t>
            </w:r>
            <w:r w:rsidR="00650559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の役割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と活動の実際を理解できる。</w:t>
            </w:r>
          </w:p>
          <w:p w:rsidR="00106F02" w:rsidRPr="009E7B48" w:rsidRDefault="00106F02" w:rsidP="00106F02">
            <w:pPr>
              <w:pStyle w:val="a0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3.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世界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の各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</w:rPr>
              <w:t>地域</w:t>
            </w:r>
            <w:r w:rsid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（島嶼を含む）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</w:rPr>
              <w:t>における</w:t>
            </w:r>
            <w:r w:rsidR="0068737B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保健医療看護の現状と課題を理解できる。</w:t>
            </w:r>
          </w:p>
          <w:p w:rsidR="0068737B" w:rsidRPr="009E7B48" w:rsidRDefault="0068737B" w:rsidP="00ED7A18">
            <w:pPr>
              <w:pStyle w:val="a0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4</w:t>
            </w:r>
            <w:r w:rsidR="005B0B49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. </w:t>
            </w:r>
            <w:r w:rsidR="00ED7A18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看護にお</w:t>
            </w:r>
            <w:r w:rsidR="00B9746D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ける</w:t>
            </w:r>
            <w:r w:rsidR="00ED7A18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異文化コミュニケ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ーションの重要性を理解できる。</w:t>
            </w:r>
          </w:p>
          <w:p w:rsidR="00B8338F" w:rsidRPr="0068737B" w:rsidRDefault="0068737B" w:rsidP="00ED7A18">
            <w:pPr>
              <w:pStyle w:val="a0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5. </w:t>
            </w:r>
            <w:r w:rsidR="00C92C4D" w:rsidRPr="009E7B48">
              <w:rPr>
                <w:rFonts w:ascii="ＭＳ 明朝" w:hAnsi="ＭＳ 明朝" w:hint="eastAsia"/>
                <w:szCs w:val="21"/>
                <w:lang w:eastAsia="ja-JP"/>
              </w:rPr>
              <w:t>国内</w:t>
            </w:r>
            <w:r w:rsidR="00981603" w:rsidRPr="009E7B48">
              <w:rPr>
                <w:rFonts w:ascii="ＭＳ 明朝" w:hAnsi="ＭＳ 明朝"/>
                <w:sz w:val="21"/>
                <w:szCs w:val="21"/>
              </w:rPr>
              <w:t>に在住する</w:t>
            </w:r>
            <w:r w:rsidR="005B0B49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外国人の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背景と健康課題を理解し</w:t>
            </w:r>
            <w:r w:rsidR="005B0B49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、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看護職の役割を考えることができる。</w:t>
            </w:r>
          </w:p>
        </w:tc>
      </w:tr>
      <w:tr w:rsidR="006B2EFF" w:rsidRPr="008162EC" w:rsidTr="00F52811">
        <w:trPr>
          <w:trHeight w:hRule="exact" w:val="565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EFF" w:rsidRPr="008162EC" w:rsidRDefault="006B2EF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ind w:firstLineChars="100" w:firstLine="212"/>
              <w:jc w:val="both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授業回数</w:t>
            </w:r>
          </w:p>
        </w:tc>
        <w:tc>
          <w:tcPr>
            <w:tcW w:w="509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EFF" w:rsidRPr="008162EC" w:rsidRDefault="006B2EFF" w:rsidP="00E87C1D">
            <w:pPr>
              <w:pStyle w:val="1"/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授　業　内　容　及　び　計　画</w:t>
            </w:r>
          </w:p>
        </w:tc>
        <w:tc>
          <w:tcPr>
            <w:tcW w:w="1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EFF" w:rsidRPr="008162EC" w:rsidRDefault="006B2EF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pacing w:val="0"/>
                <w:sz w:val="21"/>
                <w:szCs w:val="21"/>
              </w:rPr>
              <w:t>事前・事後学習（学習課題）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EFF" w:rsidRPr="008162EC" w:rsidRDefault="006B2EF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pacing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pacing w:val="0"/>
                <w:sz w:val="21"/>
                <w:szCs w:val="21"/>
              </w:rPr>
              <w:t>担当者名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25" w:rsidRPr="008162EC" w:rsidRDefault="006B2EF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pacing w:val="0"/>
                <w:sz w:val="21"/>
                <w:szCs w:val="21"/>
              </w:rPr>
              <w:t>授業</w:t>
            </w:r>
          </w:p>
          <w:p w:rsidR="006B2EFF" w:rsidRPr="008162EC" w:rsidRDefault="006B2EFF" w:rsidP="00E87C1D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pacing w:val="0"/>
                <w:sz w:val="21"/>
                <w:szCs w:val="21"/>
              </w:rPr>
            </w:pPr>
            <w:r w:rsidRPr="008162EC">
              <w:rPr>
                <w:rFonts w:eastAsia="ＭＳ 明朝"/>
                <w:b w:val="0"/>
                <w:spacing w:val="0"/>
                <w:sz w:val="21"/>
                <w:szCs w:val="21"/>
              </w:rPr>
              <w:t>形態</w:t>
            </w:r>
          </w:p>
        </w:tc>
      </w:tr>
      <w:tr w:rsidR="001A3DF7" w:rsidRPr="008162EC" w:rsidTr="00F52811">
        <w:trPr>
          <w:trHeight w:val="555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FFFFFF"/>
            </w:tcBorders>
          </w:tcPr>
          <w:p w:rsidR="001A3DF7" w:rsidRPr="008162EC" w:rsidRDefault="001A3DF7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1</w:t>
            </w:r>
            <w:r w:rsidRPr="008162EC">
              <w:rPr>
                <w:rFonts w:ascii="ＭＳ 明朝" w:hAnsi="ＭＳ 明朝" w:hint="eastAsia"/>
                <w:spacing w:val="0"/>
                <w:sz w:val="21"/>
                <w:szCs w:val="21"/>
              </w:rPr>
              <w:t>回</w:t>
            </w:r>
          </w:p>
          <w:p w:rsidR="00ED7D7F" w:rsidRPr="008162EC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</w:p>
          <w:p w:rsidR="00ED7D7F" w:rsidRPr="008162EC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2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F311F0" w:rsidRPr="008162EC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3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69695F" w:rsidRPr="008162EC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4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68737B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5</w:t>
            </w:r>
            <w:r w:rsidR="0068737B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回</w:t>
            </w:r>
          </w:p>
          <w:p w:rsidR="00416B19" w:rsidRPr="008162EC" w:rsidRDefault="0068737B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第</w:t>
            </w:r>
            <w:r w:rsidR="00416B19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6</w:t>
            </w:r>
            <w:r w:rsidR="00ED7D7F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68737B" w:rsidRDefault="00ED7D7F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="00416B19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7</w:t>
            </w:r>
            <w:r w:rsidR="0068737B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回</w:t>
            </w:r>
          </w:p>
          <w:p w:rsidR="00173B2E" w:rsidRPr="008162EC" w:rsidRDefault="0068737B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第</w:t>
            </w:r>
            <w:r w:rsidR="00416B19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8</w:t>
            </w:r>
            <w:r w:rsidR="00ED7D7F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5B0B49" w:rsidRPr="008162EC" w:rsidRDefault="00581001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9</w:t>
            </w:r>
            <w:r w:rsidR="00E72D98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・10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581001" w:rsidRPr="008162EC" w:rsidRDefault="00581001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="00E72D98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11・12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581001" w:rsidRPr="008162EC" w:rsidRDefault="00581001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13</w:t>
            </w:r>
            <w:r w:rsidR="00B711CC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～19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581001" w:rsidRPr="008162EC" w:rsidRDefault="00581001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="006E1D04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20・21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  <w:p w:rsidR="00ED7D7F" w:rsidRPr="008162EC" w:rsidRDefault="00581001" w:rsidP="00106F02">
            <w:pPr>
              <w:pStyle w:val="a0"/>
              <w:spacing w:line="240" w:lineRule="auto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第</w:t>
            </w:r>
            <w:r w:rsidR="006E1D04"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  <w:lang w:eastAsia="ja-JP"/>
              </w:rPr>
              <w:t>22・23</w:t>
            </w:r>
            <w:r w:rsidRPr="008162EC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回</w:t>
            </w:r>
          </w:p>
        </w:tc>
        <w:tc>
          <w:tcPr>
            <w:tcW w:w="5098" w:type="dxa"/>
            <w:gridSpan w:val="6"/>
            <w:tcBorders>
              <w:left w:val="single" w:sz="4" w:space="0" w:color="000000"/>
              <w:bottom w:val="single" w:sz="4" w:space="0" w:color="FFFFFF"/>
            </w:tcBorders>
          </w:tcPr>
          <w:p w:rsidR="000816A3" w:rsidRPr="00107D31" w:rsidRDefault="00107D31" w:rsidP="00107D3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ガイダンス、グルーカルな視点から見た島嶼保健看護と国際保健看護</w:t>
            </w:r>
          </w:p>
          <w:p w:rsidR="00ED7D7F" w:rsidRPr="00107D31" w:rsidRDefault="00B9644D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島嶼保健看護の魅力</w:t>
            </w:r>
          </w:p>
          <w:p w:rsidR="00581001" w:rsidRPr="00107D31" w:rsidRDefault="00107D31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海外（アジア・太平洋）</w:t>
            </w:r>
            <w:r w:rsidR="00B9644D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の島嶼保健看護の現状と課題</w:t>
            </w:r>
          </w:p>
          <w:p w:rsidR="0069695F" w:rsidRPr="00107D31" w:rsidRDefault="00247D10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国際保健看護の魅力</w:t>
            </w:r>
          </w:p>
          <w:p w:rsidR="00977629" w:rsidRPr="00107D31" w:rsidRDefault="00106F02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健康に関連する国際的</w:t>
            </w:r>
            <w:r w:rsidR="0068737B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援助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機関</w:t>
            </w:r>
            <w:r w:rsidR="0068737B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の役割と活動の実際</w:t>
            </w:r>
          </w:p>
          <w:p w:rsidR="00962DD8" w:rsidRPr="00107D31" w:rsidRDefault="00962DD8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世界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の各</w:t>
            </w:r>
            <w:r w:rsidR="0068737B"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地域における</w:t>
            </w:r>
            <w:r w:rsidR="0068737B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保健医療看護の現状と課題</w:t>
            </w:r>
          </w:p>
          <w:p w:rsidR="00106F02" w:rsidRPr="00107D31" w:rsidRDefault="00E72D98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18"/>
                <w:szCs w:val="18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途上国における国際保健看護</w:t>
            </w:r>
            <w:r w:rsidR="00106F02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の実際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・</w:t>
            </w:r>
            <w:r w:rsidRPr="00107D31">
              <w:rPr>
                <w:rFonts w:ascii="ＭＳ 明朝" w:hAnsi="ＭＳ 明朝" w:hint="eastAsia"/>
                <w:spacing w:val="0"/>
                <w:sz w:val="18"/>
                <w:szCs w:val="18"/>
                <w:lang w:eastAsia="ja-JP"/>
              </w:rPr>
              <w:t>ハワイ研修報告</w:t>
            </w:r>
          </w:p>
          <w:p w:rsidR="005B0B49" w:rsidRPr="00107D31" w:rsidRDefault="0068737B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16"/>
                <w:szCs w:val="16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在日外国人</w:t>
            </w:r>
            <w:r w:rsidR="008C6FD7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と海外在留邦人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への看護活動</w:t>
            </w:r>
            <w:r w:rsidR="00E72D98" w:rsidRPr="00107D31">
              <w:rPr>
                <w:rFonts w:ascii="ＭＳ 明朝" w:hAnsi="ＭＳ 明朝" w:hint="eastAsia"/>
                <w:spacing w:val="0"/>
                <w:sz w:val="16"/>
                <w:szCs w:val="16"/>
                <w:lang w:eastAsia="ja-JP"/>
              </w:rPr>
              <w:t>（</w:t>
            </w:r>
            <w:r w:rsidRPr="00107D31">
              <w:rPr>
                <w:rFonts w:ascii="ＭＳ 明朝" w:hAnsi="ＭＳ 明朝" w:hint="eastAsia"/>
                <w:spacing w:val="0"/>
                <w:sz w:val="16"/>
                <w:szCs w:val="16"/>
                <w:lang w:eastAsia="ja-JP"/>
              </w:rPr>
              <w:t>中間テスト</w:t>
            </w:r>
            <w:r w:rsidR="00E72D98" w:rsidRPr="00107D31">
              <w:rPr>
                <w:rFonts w:ascii="ＭＳ 明朝" w:hAnsi="ＭＳ 明朝" w:hint="eastAsia"/>
                <w:spacing w:val="0"/>
                <w:sz w:val="16"/>
                <w:szCs w:val="16"/>
                <w:lang w:eastAsia="ja-JP"/>
              </w:rPr>
              <w:t>）</w:t>
            </w:r>
          </w:p>
          <w:p w:rsidR="00ED7D7F" w:rsidRPr="00107D31" w:rsidRDefault="0068737B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学内演習</w:t>
            </w:r>
            <w:r w:rsidR="00E72D98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（特定の国の概要と健康課題を抽出する）</w:t>
            </w:r>
          </w:p>
          <w:p w:rsidR="00B711CC" w:rsidRPr="00107D31" w:rsidRDefault="00E72D98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グループ発表、学外演習計画立案</w:t>
            </w:r>
          </w:p>
          <w:p w:rsidR="00E72D98" w:rsidRPr="00107D31" w:rsidRDefault="00E72D98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18"/>
                <w:szCs w:val="18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学外演習</w:t>
            </w:r>
            <w:r w:rsidRPr="00107D31">
              <w:rPr>
                <w:rFonts w:ascii="ＭＳ 明朝" w:hAnsi="ＭＳ 明朝" w:hint="eastAsia"/>
                <w:spacing w:val="0"/>
                <w:sz w:val="18"/>
                <w:szCs w:val="18"/>
                <w:lang w:eastAsia="ja-JP"/>
              </w:rPr>
              <w:t>（沖縄県内</w:t>
            </w:r>
            <w:r w:rsidRPr="00107D31">
              <w:rPr>
                <w:rFonts w:ascii="ＭＳ 明朝" w:hAnsi="ＭＳ 明朝"/>
                <w:sz w:val="18"/>
                <w:szCs w:val="18"/>
              </w:rPr>
              <w:t>に在住する</w:t>
            </w:r>
            <w:r w:rsidRPr="00107D31">
              <w:rPr>
                <w:rFonts w:ascii="ＭＳ 明朝" w:hAnsi="ＭＳ 明朝" w:hint="eastAsia"/>
                <w:spacing w:val="0"/>
                <w:sz w:val="18"/>
                <w:szCs w:val="18"/>
                <w:lang w:eastAsia="ja-JP"/>
              </w:rPr>
              <w:t>外国人へのインタビュー）</w:t>
            </w:r>
          </w:p>
          <w:p w:rsidR="006E1D04" w:rsidRPr="00107D31" w:rsidRDefault="00E72D98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学外演習</w:t>
            </w:r>
            <w:r w:rsidR="006E1D04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のまとめ</w:t>
            </w:r>
          </w:p>
          <w:p w:rsidR="006E1D04" w:rsidRPr="008162EC" w:rsidRDefault="006E1D04" w:rsidP="008E7721">
            <w:pPr>
              <w:pStyle w:val="a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報告会</w:t>
            </w:r>
          </w:p>
        </w:tc>
        <w:tc>
          <w:tcPr>
            <w:tcW w:w="1564" w:type="dxa"/>
            <w:gridSpan w:val="4"/>
            <w:tcBorders>
              <w:left w:val="single" w:sz="4" w:space="0" w:color="000000"/>
              <w:bottom w:val="single" w:sz="4" w:space="0" w:color="FFFFFF"/>
            </w:tcBorders>
          </w:tcPr>
          <w:p w:rsidR="001A3DF7" w:rsidRPr="008162EC" w:rsidRDefault="001A3DF7" w:rsidP="006D3A7B">
            <w:pPr>
              <w:ind w:leftChars="50" w:left="105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Cs w:val="21"/>
                <w:lang w:eastAsia="ja-JP"/>
              </w:rPr>
              <w:t>講義</w:t>
            </w:r>
            <w:r w:rsidRPr="008162EC">
              <w:rPr>
                <w:rFonts w:ascii="ＭＳ 明朝" w:hAnsi="ＭＳ 明朝"/>
                <w:szCs w:val="21"/>
              </w:rPr>
              <w:t>中に課題を提示する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FFFFFF"/>
            </w:tcBorders>
          </w:tcPr>
          <w:p w:rsidR="00B711CC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川崎・長堀</w:t>
            </w:r>
          </w:p>
          <w:p w:rsidR="00107D31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</w:p>
          <w:p w:rsidR="00107D31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大　湾</w:t>
            </w:r>
          </w:p>
          <w:p w:rsidR="00107D31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神　里</w:t>
            </w:r>
          </w:p>
          <w:p w:rsidR="00107D31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長　堀</w:t>
            </w:r>
          </w:p>
          <w:p w:rsidR="00107D31" w:rsidRPr="008162EC" w:rsidRDefault="00107D31" w:rsidP="006D3A7B">
            <w:pPr>
              <w:pStyle w:val="a0"/>
              <w:spacing w:line="240" w:lineRule="auto"/>
              <w:ind w:left="100"/>
              <w:jc w:val="center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A3DF7" w:rsidRPr="008E7721" w:rsidRDefault="001A3DF7" w:rsidP="008E7721">
            <w:pPr>
              <w:jc w:val="center"/>
            </w:pPr>
            <w:r w:rsidRPr="008E7721">
              <w:t>講義</w:t>
            </w: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173B2E" w:rsidRPr="008E7721" w:rsidRDefault="00173B2E" w:rsidP="008E7721">
            <w:pPr>
              <w:jc w:val="center"/>
            </w:pPr>
          </w:p>
          <w:p w:rsidR="008E7721" w:rsidRDefault="008E7721" w:rsidP="008E7721">
            <w:pPr>
              <w:jc w:val="center"/>
              <w:rPr>
                <w:rFonts w:hint="eastAsia"/>
                <w:lang w:eastAsia="ja-JP"/>
              </w:rPr>
            </w:pPr>
          </w:p>
          <w:p w:rsidR="00173B2E" w:rsidRPr="008162EC" w:rsidRDefault="00173B2E" w:rsidP="008E7721">
            <w:pPr>
              <w:jc w:val="center"/>
              <w:rPr>
                <w:lang w:eastAsia="ja-JP"/>
              </w:rPr>
            </w:pPr>
            <w:r w:rsidRPr="008E7721">
              <w:rPr>
                <w:rFonts w:hint="eastAsia"/>
              </w:rPr>
              <w:t>演習</w:t>
            </w:r>
          </w:p>
        </w:tc>
      </w:tr>
      <w:tr w:rsidR="00400580" w:rsidRPr="008162EC" w:rsidTr="00531824">
        <w:trPr>
          <w:trHeight w:hRule="exact" w:val="448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テキスト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80" w:rsidRPr="008162EC" w:rsidRDefault="00650559" w:rsidP="00531824">
            <w:pPr>
              <w:snapToGrid w:val="0"/>
              <w:ind w:firstLineChars="50" w:firstLine="105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Cs w:val="21"/>
                <w:lang w:eastAsia="ja-JP"/>
              </w:rPr>
              <w:t>特に指定しない。資料を適宜配布する。</w:t>
            </w:r>
          </w:p>
        </w:tc>
      </w:tr>
      <w:tr w:rsidR="00400580" w:rsidRPr="008162EC" w:rsidTr="008A0C3D">
        <w:trPr>
          <w:trHeight w:hRule="exact" w:val="840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参考文献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65" w:rsidRPr="008162EC" w:rsidRDefault="00420165" w:rsidP="006D3A7B">
            <w:pPr>
              <w:snapToGrid w:val="0"/>
              <w:ind w:firstLineChars="50" w:firstLine="105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Cs w:val="21"/>
              </w:rPr>
              <w:t>ビバリー・ヘンリー著　国際保健看護　看護の科学社、2005年</w:t>
            </w:r>
          </w:p>
          <w:p w:rsidR="003159CE" w:rsidRPr="008162EC" w:rsidRDefault="00E72D98" w:rsidP="006D3A7B">
            <w:pPr>
              <w:snapToGrid w:val="0"/>
              <w:ind w:firstLineChars="50" w:firstLine="105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>田村やよひ</w:t>
            </w:r>
            <w:r>
              <w:rPr>
                <w:rFonts w:ascii="ＭＳ 明朝" w:hAnsi="ＭＳ 明朝" w:hint="eastAsia"/>
                <w:szCs w:val="21"/>
              </w:rPr>
              <w:t xml:space="preserve">編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国際看護学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メヂカルフレンド社</w:t>
            </w:r>
            <w:r w:rsidR="003159CE" w:rsidRPr="008162EC">
              <w:rPr>
                <w:rFonts w:ascii="ＭＳ 明朝" w:hAnsi="ＭＳ 明朝" w:hint="eastAsia"/>
                <w:szCs w:val="21"/>
              </w:rPr>
              <w:t xml:space="preserve">　</w:t>
            </w:r>
            <w:r w:rsidR="00537D5F" w:rsidRPr="008162EC">
              <w:rPr>
                <w:rFonts w:ascii="ＭＳ 明朝" w:hAnsi="ＭＳ 明朝" w:hint="eastAsia"/>
                <w:szCs w:val="21"/>
                <w:lang w:eastAsia="ja-JP"/>
              </w:rPr>
              <w:t>2012</w:t>
            </w:r>
            <w:r w:rsidR="003159CE" w:rsidRPr="008162EC">
              <w:rPr>
                <w:rFonts w:ascii="ＭＳ 明朝" w:hAnsi="ＭＳ 明朝" w:hint="eastAsia"/>
                <w:szCs w:val="21"/>
              </w:rPr>
              <w:t>年</w:t>
            </w:r>
          </w:p>
          <w:p w:rsidR="00400580" w:rsidRPr="008162EC" w:rsidRDefault="00400580" w:rsidP="006D3A7B">
            <w:pPr>
              <w:snapToGrid w:val="0"/>
              <w:ind w:firstLineChars="50" w:firstLine="105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Cs w:val="21"/>
              </w:rPr>
              <w:t>山崎明美・當山紀子編　やさしく学べる国際保健・看護の基礎と実践　桐書房　2012年</w:t>
            </w:r>
          </w:p>
        </w:tc>
      </w:tr>
      <w:tr w:rsidR="00400580" w:rsidRPr="008162EC" w:rsidTr="00F52811">
        <w:trPr>
          <w:trHeight w:hRule="exact" w:val="636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他科目との関連</w:t>
            </w:r>
          </w:p>
        </w:tc>
        <w:tc>
          <w:tcPr>
            <w:tcW w:w="8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80" w:rsidRPr="008162EC" w:rsidRDefault="00400580" w:rsidP="006D3A7B">
            <w:pPr>
              <w:snapToGrid w:val="0"/>
              <w:ind w:firstLine="10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zCs w:val="21"/>
              </w:rPr>
              <w:t>経済学、社会学、保健医療情報、環境保健学、公衆衛生学、疫学の知識を活用して、世界</w:t>
            </w:r>
          </w:p>
          <w:p w:rsidR="00400580" w:rsidRPr="008162EC" w:rsidRDefault="00400580" w:rsidP="006D3A7B">
            <w:pPr>
              <w:snapToGrid w:val="0"/>
              <w:ind w:firstLine="10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 w:rsidRPr="008162EC">
              <w:rPr>
                <w:rFonts w:ascii="ＭＳ 明朝" w:hAnsi="ＭＳ 明朝"/>
                <w:szCs w:val="21"/>
              </w:rPr>
              <w:t>の健康状況を理解する。</w:t>
            </w:r>
          </w:p>
        </w:tc>
      </w:tr>
      <w:tr w:rsidR="00400580" w:rsidRPr="008162EC" w:rsidTr="00F52811">
        <w:trPr>
          <w:trHeight w:hRule="exact" w:val="558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成績評価</w:t>
            </w:r>
          </w:p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の方法</w:t>
            </w:r>
          </w:p>
          <w:p w:rsidR="00400580" w:rsidRPr="008162EC" w:rsidRDefault="00400580" w:rsidP="009903DB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:rsidR="00400580" w:rsidRPr="008162EC" w:rsidRDefault="00400580" w:rsidP="009903DB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:rsidR="00400580" w:rsidRPr="008162EC" w:rsidRDefault="00400580" w:rsidP="009903DB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:rsidR="00400580" w:rsidRPr="008162EC" w:rsidRDefault="00400580" w:rsidP="009903DB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:rsidR="00400580" w:rsidRPr="008162EC" w:rsidRDefault="00400580" w:rsidP="009903DB">
            <w:pPr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869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98" w:rsidRPr="00107D31" w:rsidRDefault="00420165" w:rsidP="004C3EA2">
            <w:pPr>
              <w:pStyle w:val="a0"/>
              <w:spacing w:line="240" w:lineRule="auto"/>
              <w:ind w:firstLine="101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出席</w:t>
            </w:r>
            <w:r w:rsidR="00E72D98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10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点、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授業</w:t>
            </w:r>
            <w:r w:rsidR="006E1D04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・演習</w:t>
            </w:r>
            <w:r w:rsidR="00400580"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態度</w:t>
            </w:r>
            <w:r w:rsidR="00107D31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10</w:t>
            </w:r>
            <w:r w:rsidR="00400580"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点、</w:t>
            </w:r>
            <w:r w:rsidR="00E72D98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最終報告資料</w:t>
            </w:r>
            <w:r w:rsidR="00107D31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・</w:t>
            </w:r>
            <w:r w:rsidR="00E72D98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個人</w:t>
            </w:r>
            <w:r w:rsidR="00400580"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レポート</w:t>
            </w:r>
            <w:r w:rsidR="00107D31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30</w:t>
            </w:r>
            <w:r w:rsidR="00400580" w:rsidRPr="00107D31">
              <w:rPr>
                <w:rFonts w:ascii="ＭＳ 明朝" w:hAnsi="ＭＳ 明朝" w:hint="eastAsia"/>
                <w:spacing w:val="0"/>
                <w:sz w:val="21"/>
                <w:szCs w:val="21"/>
              </w:rPr>
              <w:t>点</w:t>
            </w:r>
            <w:r w:rsidR="00E72D98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、</w:t>
            </w:r>
          </w:p>
          <w:p w:rsidR="00400580" w:rsidRPr="008162EC" w:rsidRDefault="00E72D98" w:rsidP="004C3EA2">
            <w:pPr>
              <w:pStyle w:val="a0"/>
              <w:spacing w:line="240" w:lineRule="auto"/>
              <w:ind w:firstLine="101"/>
              <w:jc w:val="left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中間テスト</w:t>
            </w:r>
            <w:r w:rsidR="00107D31"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50</w:t>
            </w:r>
            <w:r w:rsidRPr="00107D31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点</w:t>
            </w:r>
          </w:p>
        </w:tc>
      </w:tr>
      <w:tr w:rsidR="00400580" w:rsidRPr="008162EC" w:rsidTr="00C663EE">
        <w:trPr>
          <w:trHeight w:hRule="exact" w:val="511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学習相談</w:t>
            </w:r>
            <w:r w:rsidRPr="008162EC">
              <w:rPr>
                <w:rFonts w:eastAsia="ＭＳ 明朝" w:hint="eastAsia"/>
                <w:b w:val="0"/>
                <w:sz w:val="21"/>
                <w:szCs w:val="21"/>
                <w:lang w:eastAsia="ja-JP"/>
              </w:rPr>
              <w:t xml:space="preserve">・　</w:t>
            </w:r>
            <w:r w:rsidRPr="008162EC">
              <w:rPr>
                <w:rFonts w:eastAsia="ＭＳ 明朝"/>
                <w:b w:val="0"/>
                <w:sz w:val="21"/>
                <w:szCs w:val="21"/>
              </w:rPr>
              <w:t>助言体制</w:t>
            </w:r>
          </w:p>
        </w:tc>
        <w:tc>
          <w:tcPr>
            <w:tcW w:w="869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80" w:rsidRPr="008162EC" w:rsidRDefault="004C3EA2" w:rsidP="004C3EA2">
            <w:pPr>
              <w:pStyle w:val="a0"/>
              <w:snapToGrid w:val="0"/>
              <w:spacing w:line="240" w:lineRule="auto"/>
              <w:ind w:leftChars="-50" w:left="-105" w:firstLine="202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162EC">
              <w:rPr>
                <w:rFonts w:ascii="ＭＳ 明朝" w:hAnsi="ＭＳ 明朝" w:hint="eastAsia"/>
                <w:sz w:val="21"/>
                <w:szCs w:val="21"/>
                <w:lang w:eastAsia="ja-JP"/>
              </w:rPr>
              <w:t>出席票に理解できない箇所や疑問点の記載を求め、対応する。</w:t>
            </w:r>
          </w:p>
        </w:tc>
      </w:tr>
      <w:tr w:rsidR="00400580" w:rsidRPr="008162EC" w:rsidTr="00F52811">
        <w:trPr>
          <w:trHeight w:hRule="exact" w:val="560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9903DB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ind w:leftChars="50" w:left="105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授業改善の</w:t>
            </w:r>
            <w:r w:rsidRPr="008162EC">
              <w:rPr>
                <w:rFonts w:eastAsia="ＭＳ 明朝" w:hint="eastAsia"/>
                <w:b w:val="0"/>
                <w:sz w:val="21"/>
                <w:szCs w:val="21"/>
                <w:lang w:eastAsia="ja-JP"/>
              </w:rPr>
              <w:t xml:space="preserve">    </w:t>
            </w:r>
            <w:r w:rsidRPr="008162EC">
              <w:rPr>
                <w:rFonts w:eastAsia="ＭＳ 明朝"/>
                <w:b w:val="0"/>
                <w:sz w:val="21"/>
                <w:szCs w:val="21"/>
              </w:rPr>
              <w:t>特記事項</w:t>
            </w:r>
          </w:p>
        </w:tc>
        <w:tc>
          <w:tcPr>
            <w:tcW w:w="869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80" w:rsidRPr="008162EC" w:rsidRDefault="00E72D98" w:rsidP="006D3A7B">
            <w:pPr>
              <w:pStyle w:val="a0"/>
              <w:snapToGrid w:val="0"/>
              <w:spacing w:line="240" w:lineRule="auto"/>
              <w:ind w:leftChars="-50" w:left="-105" w:firstLine="202"/>
              <w:jc w:val="left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sz w:val="21"/>
                <w:szCs w:val="21"/>
              </w:rPr>
              <w:t>授業には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グループワーク</w:t>
            </w:r>
            <w:r w:rsidR="00400580" w:rsidRPr="008162EC">
              <w:rPr>
                <w:rFonts w:ascii="ＭＳ 明朝" w:hAnsi="ＭＳ 明朝"/>
                <w:sz w:val="21"/>
                <w:szCs w:val="21"/>
              </w:rPr>
              <w:t>を取り入れ積極的な授業参加を促す。</w:t>
            </w:r>
          </w:p>
        </w:tc>
      </w:tr>
      <w:tr w:rsidR="00400580" w:rsidRPr="008162EC" w:rsidTr="00C663EE">
        <w:trPr>
          <w:trHeight w:hRule="exact" w:val="1278"/>
        </w:trPr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580" w:rsidRPr="008162EC" w:rsidRDefault="00400580" w:rsidP="007F29E9">
            <w:pPr>
              <w:pStyle w:val="1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eastAsia="ＭＳ 明朝"/>
                <w:b w:val="0"/>
                <w:sz w:val="21"/>
                <w:szCs w:val="21"/>
                <w:lang w:eastAsia="ja-JP"/>
              </w:rPr>
            </w:pPr>
            <w:r w:rsidRPr="008162EC">
              <w:rPr>
                <w:rFonts w:eastAsia="ＭＳ 明朝"/>
                <w:b w:val="0"/>
                <w:sz w:val="21"/>
                <w:szCs w:val="21"/>
              </w:rPr>
              <w:t>備　考</w:t>
            </w:r>
          </w:p>
        </w:tc>
        <w:tc>
          <w:tcPr>
            <w:tcW w:w="869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EE" w:rsidRPr="009E7B48" w:rsidRDefault="00C663EE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・</w:t>
            </w:r>
            <w:r w:rsidR="00400580" w:rsidRPr="009E7B48">
              <w:rPr>
                <w:rFonts w:ascii="ＭＳ 明朝" w:hAnsi="ＭＳ 明朝"/>
                <w:spacing w:val="0"/>
                <w:sz w:val="21"/>
                <w:szCs w:val="21"/>
              </w:rPr>
              <w:t>海外研修セミナー（ハワイ研修）</w:t>
            </w:r>
            <w:r w:rsidR="00425CAF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への</w:t>
            </w:r>
            <w:r w:rsidRPr="009E7B48">
              <w:rPr>
                <w:rFonts w:ascii="ＭＳ 明朝" w:hAnsi="ＭＳ 明朝"/>
                <w:spacing w:val="0"/>
                <w:sz w:val="21"/>
                <w:szCs w:val="21"/>
              </w:rPr>
              <w:t>参加および課題レポート提出により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2</w:t>
            </w:r>
            <w:r w:rsidRPr="009E7B48">
              <w:rPr>
                <w:rFonts w:ascii="ＭＳ 明朝" w:hAnsi="ＭＳ 明朝"/>
                <w:spacing w:val="0"/>
                <w:sz w:val="21"/>
                <w:szCs w:val="21"/>
              </w:rPr>
              <w:t>単位中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1</w:t>
            </w:r>
            <w:r w:rsidR="00400580" w:rsidRPr="009E7B48">
              <w:rPr>
                <w:rFonts w:ascii="ＭＳ 明朝" w:hAnsi="ＭＳ 明朝"/>
                <w:spacing w:val="0"/>
                <w:sz w:val="21"/>
                <w:szCs w:val="21"/>
              </w:rPr>
              <w:t>単位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　</w:t>
            </w:r>
          </w:p>
          <w:p w:rsidR="00400580" w:rsidRPr="009E7B48" w:rsidRDefault="00C663EE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　</w:t>
            </w:r>
            <w:r w:rsidR="00E72D98"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(第9回～23回分の読み変え）</w:t>
            </w:r>
            <w:r w:rsidR="00400580" w:rsidRPr="009E7B48">
              <w:rPr>
                <w:rFonts w:ascii="ＭＳ 明朝" w:hAnsi="ＭＳ 明朝"/>
                <w:spacing w:val="0"/>
                <w:sz w:val="21"/>
                <w:szCs w:val="21"/>
              </w:rPr>
              <w:t>の認定を行う。</w:t>
            </w:r>
          </w:p>
          <w:p w:rsidR="00C663EE" w:rsidRPr="009E7B48" w:rsidRDefault="00C663EE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・上記学生の場合は、到達目標5の「</w:t>
            </w:r>
            <w:r w:rsidRPr="009E7B48">
              <w:rPr>
                <w:rFonts w:ascii="ＭＳ 明朝" w:hAnsi="ＭＳ 明朝" w:hint="eastAsia"/>
                <w:szCs w:val="21"/>
                <w:lang w:eastAsia="ja-JP"/>
              </w:rPr>
              <w:t>国内</w:t>
            </w:r>
            <w:r w:rsidRPr="009E7B48">
              <w:rPr>
                <w:rFonts w:ascii="ＭＳ 明朝" w:hAnsi="ＭＳ 明朝"/>
                <w:sz w:val="21"/>
                <w:szCs w:val="21"/>
              </w:rPr>
              <w:t>に在住する</w:t>
            </w: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>外国人」を「ハワイに在住する人々」</w:t>
            </w:r>
          </w:p>
          <w:p w:rsidR="00247D10" w:rsidRPr="009E7B48" w:rsidRDefault="00C663EE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  <w:r w:rsidRPr="009E7B48">
              <w:rPr>
                <w:rFonts w:ascii="ＭＳ 明朝" w:hAnsi="ＭＳ 明朝" w:hint="eastAsia"/>
                <w:spacing w:val="0"/>
                <w:sz w:val="21"/>
                <w:szCs w:val="21"/>
                <w:lang w:eastAsia="ja-JP"/>
              </w:rPr>
              <w:t xml:space="preserve">　とする。</w:t>
            </w:r>
          </w:p>
          <w:p w:rsidR="00247D10" w:rsidRPr="008162EC" w:rsidRDefault="00247D10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</w:p>
          <w:p w:rsidR="00537D5F" w:rsidRPr="008162EC" w:rsidRDefault="00537D5F" w:rsidP="006D3A7B">
            <w:pPr>
              <w:pStyle w:val="a0"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1"/>
                <w:szCs w:val="21"/>
                <w:lang w:eastAsia="ja-JP"/>
              </w:rPr>
            </w:pPr>
          </w:p>
        </w:tc>
      </w:tr>
    </w:tbl>
    <w:p w:rsidR="00C30434" w:rsidRPr="008162EC" w:rsidRDefault="00C30434" w:rsidP="007F29E9">
      <w:pPr>
        <w:pStyle w:val="a0"/>
        <w:snapToGrid w:val="0"/>
        <w:spacing w:line="20" w:lineRule="atLeast"/>
        <w:rPr>
          <w:rFonts w:ascii="ＭＳ 明朝" w:hAnsi="ＭＳ 明朝"/>
          <w:sz w:val="21"/>
          <w:szCs w:val="21"/>
          <w:lang w:eastAsia="ja-JP"/>
        </w:rPr>
      </w:pPr>
    </w:p>
    <w:sectPr w:rsidR="00C30434" w:rsidRPr="008162EC" w:rsidSect="00C30434">
      <w:footnotePr>
        <w:pos w:val="beneathText"/>
      </w:footnotePr>
      <w:pgSz w:w="11905" w:h="16837"/>
      <w:pgMar w:top="567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72" w:rsidRDefault="00072572">
      <w:r>
        <w:separator/>
      </w:r>
    </w:p>
  </w:endnote>
  <w:endnote w:type="continuationSeparator" w:id="0">
    <w:p w:rsidR="00072572" w:rsidRDefault="0007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72" w:rsidRDefault="00072572">
      <w:r>
        <w:separator/>
      </w:r>
    </w:p>
  </w:footnote>
  <w:footnote w:type="continuationSeparator" w:id="0">
    <w:p w:rsidR="00072572" w:rsidRDefault="00072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B4273FD"/>
    <w:multiLevelType w:val="hybridMultilevel"/>
    <w:tmpl w:val="47001B74"/>
    <w:lvl w:ilvl="0" w:tplc="286AF3A4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>
    <w:nsid w:val="1CB573CA"/>
    <w:multiLevelType w:val="hybridMultilevel"/>
    <w:tmpl w:val="A43AC2CE"/>
    <w:lvl w:ilvl="0" w:tplc="DE5C0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76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59D"/>
    <w:rsid w:val="00007444"/>
    <w:rsid w:val="0002416F"/>
    <w:rsid w:val="0002752F"/>
    <w:rsid w:val="00032918"/>
    <w:rsid w:val="00040FCA"/>
    <w:rsid w:val="00072572"/>
    <w:rsid w:val="000816A3"/>
    <w:rsid w:val="00106F02"/>
    <w:rsid w:val="00107D31"/>
    <w:rsid w:val="0012265C"/>
    <w:rsid w:val="00163D46"/>
    <w:rsid w:val="00167A2B"/>
    <w:rsid w:val="00173B2E"/>
    <w:rsid w:val="001A3DF7"/>
    <w:rsid w:val="001D1D77"/>
    <w:rsid w:val="001E03B4"/>
    <w:rsid w:val="00206F9E"/>
    <w:rsid w:val="002149E1"/>
    <w:rsid w:val="00216342"/>
    <w:rsid w:val="00224AAC"/>
    <w:rsid w:val="00226B25"/>
    <w:rsid w:val="00247D10"/>
    <w:rsid w:val="00270B81"/>
    <w:rsid w:val="002E0D2F"/>
    <w:rsid w:val="002F0FBB"/>
    <w:rsid w:val="0031218D"/>
    <w:rsid w:val="003159CE"/>
    <w:rsid w:val="00320506"/>
    <w:rsid w:val="00332F26"/>
    <w:rsid w:val="00363A81"/>
    <w:rsid w:val="00375F95"/>
    <w:rsid w:val="0039250F"/>
    <w:rsid w:val="003969F1"/>
    <w:rsid w:val="003A42AB"/>
    <w:rsid w:val="003A6424"/>
    <w:rsid w:val="003E472C"/>
    <w:rsid w:val="00400580"/>
    <w:rsid w:val="00416B19"/>
    <w:rsid w:val="00420165"/>
    <w:rsid w:val="00425CAF"/>
    <w:rsid w:val="00441C15"/>
    <w:rsid w:val="00450F62"/>
    <w:rsid w:val="00454220"/>
    <w:rsid w:val="004615CE"/>
    <w:rsid w:val="004701EB"/>
    <w:rsid w:val="00472EE5"/>
    <w:rsid w:val="004C3EA2"/>
    <w:rsid w:val="004C5564"/>
    <w:rsid w:val="004C59FA"/>
    <w:rsid w:val="004C7A1F"/>
    <w:rsid w:val="004E2824"/>
    <w:rsid w:val="00501AD4"/>
    <w:rsid w:val="00522BA9"/>
    <w:rsid w:val="00531824"/>
    <w:rsid w:val="00537D5F"/>
    <w:rsid w:val="00540D02"/>
    <w:rsid w:val="00541DB8"/>
    <w:rsid w:val="00553061"/>
    <w:rsid w:val="00560BDD"/>
    <w:rsid w:val="00581001"/>
    <w:rsid w:val="00585E7E"/>
    <w:rsid w:val="005B0B49"/>
    <w:rsid w:val="005B3A64"/>
    <w:rsid w:val="005C06E7"/>
    <w:rsid w:val="005C3754"/>
    <w:rsid w:val="005D188C"/>
    <w:rsid w:val="005E0553"/>
    <w:rsid w:val="005E5D08"/>
    <w:rsid w:val="005E7B1D"/>
    <w:rsid w:val="00603176"/>
    <w:rsid w:val="00603709"/>
    <w:rsid w:val="0062190A"/>
    <w:rsid w:val="006409CE"/>
    <w:rsid w:val="00650559"/>
    <w:rsid w:val="0066429B"/>
    <w:rsid w:val="006765E4"/>
    <w:rsid w:val="00681CB0"/>
    <w:rsid w:val="00681E2A"/>
    <w:rsid w:val="0068737B"/>
    <w:rsid w:val="0069695F"/>
    <w:rsid w:val="006A2614"/>
    <w:rsid w:val="006B2EFF"/>
    <w:rsid w:val="006D24E7"/>
    <w:rsid w:val="006D3A7B"/>
    <w:rsid w:val="006E193D"/>
    <w:rsid w:val="006E1D04"/>
    <w:rsid w:val="00710318"/>
    <w:rsid w:val="00737098"/>
    <w:rsid w:val="00744122"/>
    <w:rsid w:val="00746E7C"/>
    <w:rsid w:val="007641B6"/>
    <w:rsid w:val="007935DF"/>
    <w:rsid w:val="00796D1B"/>
    <w:rsid w:val="007B7B35"/>
    <w:rsid w:val="007D40BB"/>
    <w:rsid w:val="007E4775"/>
    <w:rsid w:val="007F29E9"/>
    <w:rsid w:val="0080241C"/>
    <w:rsid w:val="00807ED1"/>
    <w:rsid w:val="008162EC"/>
    <w:rsid w:val="00835C0B"/>
    <w:rsid w:val="0084085E"/>
    <w:rsid w:val="00846422"/>
    <w:rsid w:val="00851655"/>
    <w:rsid w:val="00867F53"/>
    <w:rsid w:val="008848B2"/>
    <w:rsid w:val="008A0C3D"/>
    <w:rsid w:val="008A2D35"/>
    <w:rsid w:val="008B2E75"/>
    <w:rsid w:val="008C0389"/>
    <w:rsid w:val="008C6FD7"/>
    <w:rsid w:val="008E22D1"/>
    <w:rsid w:val="008E4356"/>
    <w:rsid w:val="008E7721"/>
    <w:rsid w:val="008F6809"/>
    <w:rsid w:val="00905AB8"/>
    <w:rsid w:val="00916D06"/>
    <w:rsid w:val="00923206"/>
    <w:rsid w:val="0093359D"/>
    <w:rsid w:val="009423EB"/>
    <w:rsid w:val="00962DD8"/>
    <w:rsid w:val="00966F10"/>
    <w:rsid w:val="00977629"/>
    <w:rsid w:val="00981603"/>
    <w:rsid w:val="009840D8"/>
    <w:rsid w:val="009903DB"/>
    <w:rsid w:val="0099066F"/>
    <w:rsid w:val="009979E2"/>
    <w:rsid w:val="009C5094"/>
    <w:rsid w:val="009E7B48"/>
    <w:rsid w:val="009F618C"/>
    <w:rsid w:val="009F7B9E"/>
    <w:rsid w:val="00A06C8B"/>
    <w:rsid w:val="00A210E0"/>
    <w:rsid w:val="00A8691B"/>
    <w:rsid w:val="00A96D67"/>
    <w:rsid w:val="00AC2C43"/>
    <w:rsid w:val="00AE7B6F"/>
    <w:rsid w:val="00B07522"/>
    <w:rsid w:val="00B219DB"/>
    <w:rsid w:val="00B2473D"/>
    <w:rsid w:val="00B317AC"/>
    <w:rsid w:val="00B368CC"/>
    <w:rsid w:val="00B6794C"/>
    <w:rsid w:val="00B711CC"/>
    <w:rsid w:val="00B82308"/>
    <w:rsid w:val="00B8338F"/>
    <w:rsid w:val="00B869C1"/>
    <w:rsid w:val="00B9149C"/>
    <w:rsid w:val="00B95516"/>
    <w:rsid w:val="00B9644D"/>
    <w:rsid w:val="00B9746D"/>
    <w:rsid w:val="00BA6E8D"/>
    <w:rsid w:val="00BD67B2"/>
    <w:rsid w:val="00BE57F1"/>
    <w:rsid w:val="00BF3D75"/>
    <w:rsid w:val="00C0225B"/>
    <w:rsid w:val="00C1096A"/>
    <w:rsid w:val="00C23D14"/>
    <w:rsid w:val="00C25316"/>
    <w:rsid w:val="00C30434"/>
    <w:rsid w:val="00C54C1F"/>
    <w:rsid w:val="00C663EE"/>
    <w:rsid w:val="00C84372"/>
    <w:rsid w:val="00C92C4D"/>
    <w:rsid w:val="00C97684"/>
    <w:rsid w:val="00CD4B7E"/>
    <w:rsid w:val="00D420E4"/>
    <w:rsid w:val="00D76746"/>
    <w:rsid w:val="00DB361E"/>
    <w:rsid w:val="00DB55CE"/>
    <w:rsid w:val="00DC0380"/>
    <w:rsid w:val="00DD5F1A"/>
    <w:rsid w:val="00DE17E4"/>
    <w:rsid w:val="00E10688"/>
    <w:rsid w:val="00E21723"/>
    <w:rsid w:val="00E43241"/>
    <w:rsid w:val="00E609CD"/>
    <w:rsid w:val="00E72D98"/>
    <w:rsid w:val="00E87C1D"/>
    <w:rsid w:val="00EB7AC8"/>
    <w:rsid w:val="00EC0C4E"/>
    <w:rsid w:val="00EC7B87"/>
    <w:rsid w:val="00ED7093"/>
    <w:rsid w:val="00ED7A18"/>
    <w:rsid w:val="00ED7D7F"/>
    <w:rsid w:val="00EE0F44"/>
    <w:rsid w:val="00F05456"/>
    <w:rsid w:val="00F236D8"/>
    <w:rsid w:val="00F26E25"/>
    <w:rsid w:val="00F311F0"/>
    <w:rsid w:val="00F3408B"/>
    <w:rsid w:val="00F52811"/>
    <w:rsid w:val="00F634BF"/>
    <w:rsid w:val="00F873A9"/>
    <w:rsid w:val="00F87FE1"/>
    <w:rsid w:val="00FA122E"/>
    <w:rsid w:val="00FA5358"/>
    <w:rsid w:val="00FD5CD5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9E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0"/>
    <w:next w:val="a"/>
    <w:qFormat/>
    <w:rsid w:val="009F7B9E"/>
    <w:pPr>
      <w:numPr>
        <w:numId w:val="1"/>
      </w:numPr>
      <w:spacing w:before="100"/>
      <w:jc w:val="center"/>
      <w:outlineLvl w:val="0"/>
    </w:pPr>
    <w:rPr>
      <w:rFonts w:ascii="ＭＳ 明朝" w:eastAsia="ＭＳ ゴシック" w:hAnsi="ＭＳ 明朝" w:cs="ＭＳ ゴシック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"/>
    <w:basedOn w:val="a"/>
    <w:next w:val="a5"/>
    <w:rsid w:val="009F7B9E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9F7B9E"/>
    <w:pPr>
      <w:spacing w:after="120"/>
    </w:pPr>
  </w:style>
  <w:style w:type="paragraph" w:styleId="a6">
    <w:name w:val="List"/>
    <w:basedOn w:val="a5"/>
    <w:rsid w:val="009F7B9E"/>
    <w:rPr>
      <w:rFonts w:cs="Tahoma"/>
    </w:rPr>
  </w:style>
  <w:style w:type="paragraph" w:styleId="a7">
    <w:name w:val="caption"/>
    <w:basedOn w:val="a"/>
    <w:qFormat/>
    <w:rsid w:val="009F7B9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9F7B9E"/>
    <w:pPr>
      <w:suppressLineNumbers/>
    </w:pPr>
    <w:rPr>
      <w:rFonts w:cs="Tahoma"/>
    </w:rPr>
  </w:style>
  <w:style w:type="paragraph" w:customStyle="1" w:styleId="a0">
    <w:name w:val="一太郎"/>
    <w:rsid w:val="009F7B9E"/>
    <w:pPr>
      <w:widowControl w:val="0"/>
      <w:suppressAutoHyphens/>
      <w:autoSpaceDE w:val="0"/>
      <w:spacing w:line="200" w:lineRule="exact"/>
      <w:jc w:val="both"/>
    </w:pPr>
    <w:rPr>
      <w:rFonts w:cs="ＭＳ 明朝"/>
      <w:spacing w:val="1"/>
      <w:lang w:eastAsia="ar-SA"/>
    </w:rPr>
  </w:style>
  <w:style w:type="paragraph" w:styleId="a9">
    <w:name w:val="Balloon Text"/>
    <w:basedOn w:val="a"/>
    <w:rsid w:val="009F7B9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9F7B9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F7B9E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rsid w:val="009F7B9E"/>
    <w:pPr>
      <w:suppressLineNumbers/>
    </w:pPr>
  </w:style>
  <w:style w:type="paragraph" w:customStyle="1" w:styleId="ad">
    <w:name w:val="表の見出し"/>
    <w:basedOn w:val="ac"/>
    <w:rsid w:val="009F7B9E"/>
    <w:pPr>
      <w:jc w:val="center"/>
    </w:pPr>
    <w:rPr>
      <w:b/>
      <w:bCs/>
    </w:rPr>
  </w:style>
  <w:style w:type="paragraph" w:styleId="ae">
    <w:name w:val="Body Text Indent"/>
    <w:basedOn w:val="a"/>
    <w:rsid w:val="009F7B9E"/>
    <w:pPr>
      <w:ind w:left="277" w:hanging="277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 目コード 科目（英訳： ） 教員 開講年次 年次 期 単位数 単</vt:lpstr>
      <vt:lpstr>科 目コード 科目（英訳： ） 教員 開講年次 年次 期 単位数 単</vt:lpstr>
    </vt:vector>
  </TitlesOfParts>
  <Company>x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目コード 科目（英訳： ） 教員 開講年次 年次 期 単位数 単</dc:title>
  <dc:creator>沖縄県立看護大学</dc:creator>
  <cp:lastModifiedBy>-</cp:lastModifiedBy>
  <cp:revision>16</cp:revision>
  <cp:lastPrinted>2015-01-09T07:25:00Z</cp:lastPrinted>
  <dcterms:created xsi:type="dcterms:W3CDTF">2014-11-26T04:41:00Z</dcterms:created>
  <dcterms:modified xsi:type="dcterms:W3CDTF">2015-01-13T07:16:00Z</dcterms:modified>
</cp:coreProperties>
</file>